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4A" w:rsidRPr="007B154A" w:rsidRDefault="007B154A" w:rsidP="007B154A">
      <w:pPr>
        <w:spacing w:before="35" w:after="58"/>
        <w:outlineLvl w:val="1"/>
        <w:rPr>
          <w:rFonts w:ascii="Verdana" w:eastAsia="Times New Roman" w:hAnsi="Verdana" w:cs="Times New Roman"/>
          <w:b/>
          <w:bCs/>
          <w:color w:val="AE1719"/>
          <w:sz w:val="21"/>
          <w:szCs w:val="21"/>
        </w:rPr>
      </w:pPr>
      <w:r w:rsidRPr="007B154A">
        <w:rPr>
          <w:rFonts w:ascii="Verdana" w:eastAsia="Times New Roman" w:hAnsi="Verdana" w:cs="Times New Roman"/>
          <w:b/>
          <w:bCs/>
          <w:color w:val="AE1719"/>
          <w:sz w:val="21"/>
          <w:szCs w:val="21"/>
        </w:rPr>
        <w:t xml:space="preserve">Open Meeting Commission Reprimands Township </w:t>
      </w:r>
    </w:p>
    <w:p w:rsidR="007B154A" w:rsidRPr="007B154A" w:rsidRDefault="007B154A" w:rsidP="007B154A">
      <w:pPr>
        <w:spacing w:after="240"/>
        <w:rPr>
          <w:rFonts w:ascii="Verdana" w:eastAsia="Times New Roman" w:hAnsi="Verdana" w:cs="Times New Roman"/>
          <w:color w:val="000000"/>
          <w:sz w:val="13"/>
          <w:szCs w:val="13"/>
        </w:rPr>
      </w:pPr>
      <w:r w:rsidRPr="007B154A">
        <w:rPr>
          <w:rFonts w:ascii="Verdana" w:eastAsia="Times New Roman" w:hAnsi="Verdana" w:cs="Times New Roman"/>
          <w:color w:val="535353"/>
          <w:sz w:val="13"/>
        </w:rPr>
        <w:t>Published: August 6, 2011, 10:25 AM</w:t>
      </w:r>
    </w:p>
    <w:p w:rsidR="007B154A" w:rsidRPr="007B154A" w:rsidRDefault="007B154A" w:rsidP="007B154A">
      <w:pPr>
        <w:spacing w:after="0"/>
        <w:rPr>
          <w:rFonts w:ascii="Verdana" w:eastAsia="Times New Roman" w:hAnsi="Verdana" w:cs="Times New Roman"/>
          <w:color w:val="000000"/>
          <w:sz w:val="13"/>
          <w:szCs w:val="13"/>
        </w:rPr>
      </w:pPr>
      <w:r w:rsidRPr="007B154A">
        <w:rPr>
          <w:rFonts w:ascii="Verdana" w:eastAsia="Times New Roman" w:hAnsi="Verdana" w:cs="Times New Roman"/>
          <w:color w:val="000000"/>
          <w:sz w:val="13"/>
          <w:szCs w:val="13"/>
        </w:rPr>
        <w:t xml:space="preserve">ABERDEEN, SD - The state Open Meeting Commission has reprimanded a Brown County township for failing to give proper notice of meetings. </w:t>
      </w:r>
      <w:r w:rsidRPr="007B154A">
        <w:rPr>
          <w:rFonts w:ascii="Verdana" w:eastAsia="Times New Roman" w:hAnsi="Verdana" w:cs="Times New Roman"/>
          <w:color w:val="000000"/>
          <w:sz w:val="13"/>
          <w:szCs w:val="13"/>
        </w:rPr>
        <w:br/>
      </w:r>
      <w:r w:rsidRPr="007B154A">
        <w:rPr>
          <w:rFonts w:ascii="Verdana" w:eastAsia="Times New Roman" w:hAnsi="Verdana" w:cs="Times New Roman"/>
          <w:color w:val="000000"/>
          <w:sz w:val="13"/>
          <w:szCs w:val="13"/>
        </w:rPr>
        <w:br/>
        <w:t xml:space="preserve">Lincoln Township did not provide public notice and post an agenda for three meetings in January and February. This month's action from the Open Meeting Commission is a public admonishment and carries no penalty. </w:t>
      </w:r>
      <w:r w:rsidRPr="007B154A">
        <w:rPr>
          <w:rFonts w:ascii="Verdana" w:eastAsia="Times New Roman" w:hAnsi="Verdana" w:cs="Times New Roman"/>
          <w:color w:val="000000"/>
          <w:sz w:val="13"/>
          <w:szCs w:val="13"/>
        </w:rPr>
        <w:br/>
      </w:r>
      <w:r w:rsidRPr="007B154A">
        <w:rPr>
          <w:rFonts w:ascii="Verdana" w:eastAsia="Times New Roman" w:hAnsi="Verdana" w:cs="Times New Roman"/>
          <w:color w:val="000000"/>
          <w:sz w:val="13"/>
          <w:szCs w:val="13"/>
        </w:rPr>
        <w:br/>
        <w:t xml:space="preserve">According to commission meeting minutes, Kelly </w:t>
      </w:r>
      <w:proofErr w:type="spellStart"/>
      <w:r w:rsidRPr="007B154A">
        <w:rPr>
          <w:rFonts w:ascii="Verdana" w:eastAsia="Times New Roman" w:hAnsi="Verdana" w:cs="Times New Roman"/>
          <w:color w:val="000000"/>
          <w:sz w:val="13"/>
          <w:szCs w:val="13"/>
        </w:rPr>
        <w:t>Kenser</w:t>
      </w:r>
      <w:proofErr w:type="spellEnd"/>
      <w:r w:rsidRPr="007B154A">
        <w:rPr>
          <w:rFonts w:ascii="Verdana" w:eastAsia="Times New Roman" w:hAnsi="Verdana" w:cs="Times New Roman"/>
          <w:color w:val="000000"/>
          <w:sz w:val="13"/>
          <w:szCs w:val="13"/>
        </w:rPr>
        <w:t xml:space="preserve"> testified that he had not received notice of township meetings, which were held in a private dwelling. </w:t>
      </w:r>
      <w:r w:rsidRPr="007B154A">
        <w:rPr>
          <w:rFonts w:ascii="Verdana" w:eastAsia="Times New Roman" w:hAnsi="Verdana" w:cs="Times New Roman"/>
          <w:color w:val="000000"/>
          <w:sz w:val="13"/>
          <w:szCs w:val="13"/>
        </w:rPr>
        <w:br/>
      </w:r>
      <w:r w:rsidRPr="007B154A">
        <w:rPr>
          <w:rFonts w:ascii="Verdana" w:eastAsia="Times New Roman" w:hAnsi="Verdana" w:cs="Times New Roman"/>
          <w:color w:val="000000"/>
          <w:sz w:val="13"/>
          <w:szCs w:val="13"/>
        </w:rPr>
        <w:br/>
        <w:t xml:space="preserve">He says he was not given access to the dwelling to see if notices were posted. Commission member Glenn Brenner of Pennington County says although the locations of township meetings are not subject to review, </w:t>
      </w:r>
      <w:r w:rsidRPr="007B154A">
        <w:rPr>
          <w:rFonts w:ascii="Verdana" w:eastAsia="Times New Roman" w:hAnsi="Verdana" w:cs="Times New Roman"/>
          <w:color w:val="000000"/>
          <w:sz w:val="13"/>
          <w:szCs w:val="13"/>
        </w:rPr>
        <w:br/>
      </w:r>
      <w:r w:rsidRPr="007B154A">
        <w:rPr>
          <w:rFonts w:ascii="Verdana" w:eastAsia="Times New Roman" w:hAnsi="Verdana" w:cs="Times New Roman"/>
          <w:color w:val="000000"/>
          <w:sz w:val="13"/>
          <w:szCs w:val="13"/>
        </w:rPr>
        <w:br/>
        <w:t xml:space="preserve">Lincoln Township should look into having meetings in a public place. </w:t>
      </w:r>
    </w:p>
    <w:p w:rsidR="00072EC5" w:rsidRDefault="007B154A" w:rsidP="007B154A">
      <w:r w:rsidRPr="007B154A">
        <w:rPr>
          <w:rFonts w:ascii="Verdana" w:eastAsia="Times New Roman" w:hAnsi="Verdana" w:cs="Times New Roman"/>
          <w:color w:val="000000"/>
          <w:sz w:val="13"/>
          <w:szCs w:val="13"/>
        </w:rPr>
        <w:br/>
      </w:r>
      <w:r w:rsidRPr="007B154A">
        <w:rPr>
          <w:rFonts w:ascii="Verdana" w:eastAsia="Times New Roman" w:hAnsi="Verdana" w:cs="Times New Roman"/>
          <w:color w:val="000000"/>
          <w:sz w:val="13"/>
          <w:szCs w:val="13"/>
        </w:rPr>
        <w:br w:type="textWrapping" w:clear="all"/>
      </w:r>
      <w:r w:rsidRPr="007B154A">
        <w:rPr>
          <w:rFonts w:ascii="Verdana" w:eastAsia="Times New Roman" w:hAnsi="Verdana" w:cs="Times New Roman"/>
          <w:color w:val="000000"/>
          <w:sz w:val="13"/>
          <w:szCs w:val="13"/>
        </w:rPr>
        <w:br/>
      </w:r>
      <w:r w:rsidRPr="007B154A">
        <w:rPr>
          <w:rFonts w:ascii="Verdana" w:eastAsia="Times New Roman" w:hAnsi="Verdana" w:cs="Times New Roman"/>
          <w:color w:val="000000"/>
          <w:sz w:val="13"/>
          <w:szCs w:val="13"/>
        </w:rPr>
        <w:br w:type="textWrapping" w:clear="all"/>
      </w:r>
    </w:p>
    <w:sectPr w:rsidR="00072EC5"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B154A"/>
    <w:rsid w:val="00072EC5"/>
    <w:rsid w:val="007B154A"/>
    <w:rsid w:val="00AD4B79"/>
    <w:rsid w:val="00CF442B"/>
    <w:rsid w:val="00F6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paragraph" w:styleId="Heading2">
    <w:name w:val="heading 2"/>
    <w:basedOn w:val="Normal"/>
    <w:link w:val="Heading2Char"/>
    <w:uiPriority w:val="9"/>
    <w:qFormat/>
    <w:rsid w:val="007B154A"/>
    <w:pPr>
      <w:spacing w:after="0"/>
      <w:outlineLvl w:val="1"/>
    </w:pPr>
    <w:rPr>
      <w:rFonts w:eastAsia="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54A"/>
    <w:rPr>
      <w:rFonts w:eastAsia="Times New Roman" w:cs="Times New Roman"/>
      <w:b/>
      <w:bCs/>
      <w:sz w:val="18"/>
      <w:szCs w:val="18"/>
    </w:rPr>
  </w:style>
  <w:style w:type="character" w:customStyle="1" w:styleId="date8">
    <w:name w:val="date8"/>
    <w:basedOn w:val="DefaultParagraphFont"/>
    <w:rsid w:val="007B154A"/>
    <w:rPr>
      <w:color w:val="535353"/>
    </w:rPr>
  </w:style>
  <w:style w:type="paragraph" w:styleId="BalloonText">
    <w:name w:val="Balloon Text"/>
    <w:basedOn w:val="Normal"/>
    <w:link w:val="BalloonTextChar"/>
    <w:uiPriority w:val="99"/>
    <w:semiHidden/>
    <w:unhideWhenUsed/>
    <w:rsid w:val="007B15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5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629717">
      <w:bodyDiv w:val="1"/>
      <w:marLeft w:val="0"/>
      <w:marRight w:val="0"/>
      <w:marTop w:val="0"/>
      <w:marBottom w:val="0"/>
      <w:divBdr>
        <w:top w:val="none" w:sz="0" w:space="0" w:color="auto"/>
        <w:left w:val="none" w:sz="0" w:space="0" w:color="auto"/>
        <w:bottom w:val="none" w:sz="0" w:space="0" w:color="auto"/>
        <w:right w:val="none" w:sz="0" w:space="0" w:color="auto"/>
      </w:divBdr>
      <w:divsChild>
        <w:div w:id="2077513685">
          <w:marLeft w:val="0"/>
          <w:marRight w:val="0"/>
          <w:marTop w:val="0"/>
          <w:marBottom w:val="0"/>
          <w:divBdr>
            <w:top w:val="none" w:sz="0" w:space="0" w:color="auto"/>
            <w:left w:val="none" w:sz="0" w:space="0" w:color="auto"/>
            <w:bottom w:val="none" w:sz="0" w:space="0" w:color="auto"/>
            <w:right w:val="none" w:sz="0" w:space="0" w:color="auto"/>
          </w:divBdr>
          <w:divsChild>
            <w:div w:id="2117796964">
              <w:marLeft w:val="0"/>
              <w:marRight w:val="0"/>
              <w:marTop w:val="0"/>
              <w:marBottom w:val="0"/>
              <w:divBdr>
                <w:top w:val="none" w:sz="0" w:space="0" w:color="auto"/>
                <w:left w:val="none" w:sz="0" w:space="0" w:color="auto"/>
                <w:bottom w:val="none" w:sz="0" w:space="0" w:color="auto"/>
                <w:right w:val="none" w:sz="0" w:space="0" w:color="auto"/>
              </w:divBdr>
              <w:divsChild>
                <w:div w:id="650061303">
                  <w:marLeft w:val="0"/>
                  <w:marRight w:val="0"/>
                  <w:marTop w:val="0"/>
                  <w:marBottom w:val="0"/>
                  <w:divBdr>
                    <w:top w:val="none" w:sz="0" w:space="0" w:color="auto"/>
                    <w:left w:val="none" w:sz="0" w:space="0" w:color="auto"/>
                    <w:bottom w:val="none" w:sz="0" w:space="0" w:color="auto"/>
                    <w:right w:val="none" w:sz="0" w:space="0" w:color="auto"/>
                  </w:divBdr>
                  <w:divsChild>
                    <w:div w:id="2044667364">
                      <w:marLeft w:val="58"/>
                      <w:marRight w:val="0"/>
                      <w:marTop w:val="0"/>
                      <w:marBottom w:val="0"/>
                      <w:divBdr>
                        <w:top w:val="none" w:sz="0" w:space="0" w:color="auto"/>
                        <w:left w:val="none" w:sz="0" w:space="0" w:color="auto"/>
                        <w:bottom w:val="none" w:sz="0" w:space="0" w:color="auto"/>
                        <w:right w:val="none" w:sz="0" w:space="0" w:color="auto"/>
                      </w:divBdr>
                    </w:div>
                    <w:div w:id="10346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2011-08-12T19:08:00Z</dcterms:created>
  <dcterms:modified xsi:type="dcterms:W3CDTF">2011-08-12T19:08:00Z</dcterms:modified>
</cp:coreProperties>
</file>